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</w:pPr>
      <w:bookmarkStart w:id="0" w:name="_GoBack"/>
      <w:r>
        <w:drawing>
          <wp:inline distT="0" distB="0" distL="0" distR="0">
            <wp:extent cx="2060575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EXAM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CDC 419: PROJECT MONITORING AND EVALUATION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any two questions (20 marks each)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one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and Evaluation includes getting ongoing feedback from the stakeholders so as to improve the quality of the process being undertaken and ensure the objectives of the project are achieved.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ways monitoring and evaluation can help improve the quality of the process being undertaken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(10marks)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ways in which participatory monitoring and evaluation can enhance  stakeholder participation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(10marks)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two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and Evaluation in the development context is critical to properly guide the programme implementation process. Discuss five ways M&amp;E guides the implementation process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(20marks)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three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 xml:space="preserve">M&amp; E system as a management tool for project implementation and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(10marks)</w:t>
      </w:r>
    </w:p>
    <w:p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reasons why an M&amp;E plan is important in monitoring and evaluation 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(10marks)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D443F"/>
    <w:multiLevelType w:val="multilevel"/>
    <w:tmpl w:val="21DD443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B2F"/>
    <w:multiLevelType w:val="multilevel"/>
    <w:tmpl w:val="52960B2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58"/>
    <w:rsid w:val="000021F3"/>
    <w:rsid w:val="000263CC"/>
    <w:rsid w:val="001C7DC8"/>
    <w:rsid w:val="00214FB7"/>
    <w:rsid w:val="0048021F"/>
    <w:rsid w:val="004F3736"/>
    <w:rsid w:val="007F705B"/>
    <w:rsid w:val="00857FFE"/>
    <w:rsid w:val="00B1362D"/>
    <w:rsid w:val="00B32A58"/>
    <w:rsid w:val="00C655E5"/>
    <w:rsid w:val="00CB3B46"/>
    <w:rsid w:val="00F046E0"/>
    <w:rsid w:val="00F14801"/>
    <w:rsid w:val="00FF4A9D"/>
    <w:rsid w:val="10A27852"/>
    <w:rsid w:val="527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1855</Characters>
  <Lines>15</Lines>
  <Paragraphs>4</Paragraphs>
  <TotalTime>1</TotalTime>
  <ScaleCrop>false</ScaleCrop>
  <LinksUpToDate>false</LinksUpToDate>
  <CharactersWithSpaces>2176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2021-03-26T09:12:00Z</dcterms:created>
  <dc:creator>hp</dc:creator>
  <cp:lastModifiedBy>pacun_000</cp:lastModifiedBy>
  <dcterms:modified xsi:type="dcterms:W3CDTF">2021-06-22T14:21:17Z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