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23" w:rsidRDefault="00546A23" w:rsidP="00546A23">
      <w:pPr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2322830" cy="1341120"/>
            <wp:effectExtent l="19050" t="0" r="127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A23" w:rsidRPr="007E719A" w:rsidRDefault="00546A23" w:rsidP="00546A23">
      <w:pPr>
        <w:spacing w:line="36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7E719A">
        <w:rPr>
          <w:rFonts w:ascii="Bookman Old Style" w:hAnsi="Bookman Old Style"/>
          <w:b/>
          <w:bCs/>
          <w:sz w:val="28"/>
          <w:szCs w:val="28"/>
        </w:rPr>
        <w:t>PAN AFRICA CHRISTIAN UNIVERSITY</w:t>
      </w:r>
    </w:p>
    <w:p w:rsidR="00546A23" w:rsidRPr="007E719A" w:rsidRDefault="00546A23" w:rsidP="00546A23">
      <w:pPr>
        <w:spacing w:line="36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SCHOOL OF LEADERSHIP, BUSINESS AND TECHNOLOGY</w:t>
      </w:r>
    </w:p>
    <w:p w:rsidR="00546A23" w:rsidRPr="007E719A" w:rsidRDefault="00546A23" w:rsidP="00546A23">
      <w:pPr>
        <w:spacing w:line="36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7E719A">
        <w:rPr>
          <w:rFonts w:ascii="Bookman Old Style" w:hAnsi="Bookman Old Style"/>
          <w:b/>
          <w:bCs/>
          <w:sz w:val="28"/>
          <w:szCs w:val="28"/>
        </w:rPr>
        <w:t>END OF SEMESTER EXAMINATION FOR THE DEGREE OF</w:t>
      </w:r>
    </w:p>
    <w:p w:rsidR="00546A23" w:rsidRDefault="00546A23" w:rsidP="00546A23">
      <w:pPr>
        <w:spacing w:line="36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7E719A">
        <w:rPr>
          <w:rFonts w:ascii="Bookman Old Style" w:hAnsi="Bookman Old Style"/>
          <w:b/>
          <w:bCs/>
          <w:sz w:val="28"/>
          <w:szCs w:val="28"/>
        </w:rPr>
        <w:t>BACHELOR OF BUSINESS LEADERSHIP</w:t>
      </w:r>
    </w:p>
    <w:p w:rsidR="00546A23" w:rsidRPr="007E719A" w:rsidRDefault="00546A23" w:rsidP="00546A23">
      <w:pPr>
        <w:spacing w:line="36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BACHELOR OF BUSINESS AND INFORMATION TECHNOLOGY</w:t>
      </w:r>
    </w:p>
    <w:p w:rsidR="00546A23" w:rsidRPr="007E719A" w:rsidRDefault="00546A23" w:rsidP="00546A23">
      <w:pPr>
        <w:spacing w:line="36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7E719A">
        <w:rPr>
          <w:rFonts w:ascii="Bookman Old Style" w:hAnsi="Bookman Old Style"/>
          <w:b/>
          <w:bCs/>
          <w:sz w:val="28"/>
          <w:szCs w:val="28"/>
        </w:rPr>
        <w:t>BACHELORS OF COMMERCE</w:t>
      </w:r>
    </w:p>
    <w:p w:rsidR="00546A23" w:rsidRPr="007E719A" w:rsidRDefault="00546A23" w:rsidP="00546A23">
      <w:pPr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MAY – AUGUST 2018</w:t>
      </w:r>
    </w:p>
    <w:p w:rsidR="00546A23" w:rsidRPr="007E719A" w:rsidRDefault="00546A23" w:rsidP="00546A23">
      <w:pPr>
        <w:spacing w:line="360" w:lineRule="auto"/>
        <w:rPr>
          <w:rFonts w:ascii="Bookman Old Style" w:hAnsi="Bookman Old Style"/>
          <w:b/>
          <w:bCs/>
          <w:sz w:val="28"/>
          <w:szCs w:val="28"/>
        </w:rPr>
      </w:pPr>
      <w:r w:rsidRPr="007E719A">
        <w:rPr>
          <w:rFonts w:ascii="Bookman Old Style" w:hAnsi="Bookman Old Style"/>
          <w:b/>
          <w:bCs/>
          <w:sz w:val="28"/>
          <w:szCs w:val="28"/>
        </w:rPr>
        <w:t>CAMPUS: ROYSAMBU</w:t>
      </w:r>
    </w:p>
    <w:p w:rsidR="00546A23" w:rsidRPr="007E719A" w:rsidRDefault="00546A23" w:rsidP="00546A23">
      <w:pPr>
        <w:spacing w:line="360" w:lineRule="auto"/>
        <w:rPr>
          <w:rFonts w:ascii="Bookman Old Style" w:hAnsi="Bookman Old Style"/>
          <w:b/>
          <w:bCs/>
          <w:sz w:val="28"/>
          <w:szCs w:val="28"/>
        </w:rPr>
      </w:pPr>
      <w:r w:rsidRPr="007E719A">
        <w:rPr>
          <w:rFonts w:ascii="Bookman Old Style" w:hAnsi="Bookman Old Style"/>
          <w:b/>
          <w:bCs/>
          <w:sz w:val="28"/>
          <w:szCs w:val="28"/>
        </w:rPr>
        <w:t>DEPARTMENT: BUSINESS</w:t>
      </w:r>
    </w:p>
    <w:p w:rsidR="00546A23" w:rsidRPr="00AE43B3" w:rsidRDefault="00546A23" w:rsidP="00546A23">
      <w:pPr>
        <w:spacing w:line="360" w:lineRule="auto"/>
        <w:rPr>
          <w:rFonts w:ascii="Bookman Old Style" w:eastAsia="WingdingsOOEnc" w:hAnsi="Bookman Old Style"/>
          <w:b/>
          <w:bCs/>
          <w:sz w:val="28"/>
          <w:szCs w:val="28"/>
        </w:rPr>
      </w:pPr>
      <w:r w:rsidRPr="00AE43B3">
        <w:rPr>
          <w:rFonts w:ascii="Bookman Old Style" w:hAnsi="Bookman Old Style"/>
          <w:b/>
          <w:bCs/>
          <w:sz w:val="28"/>
          <w:szCs w:val="28"/>
        </w:rPr>
        <w:t xml:space="preserve">COURSE CODE: </w:t>
      </w:r>
      <w:r>
        <w:rPr>
          <w:rFonts w:ascii="Bookman Old Style" w:hAnsi="Bookman Old Style"/>
          <w:b/>
          <w:color w:val="000000"/>
          <w:sz w:val="28"/>
          <w:szCs w:val="28"/>
        </w:rPr>
        <w:t>BUS3133|BCM401|BIT408</w:t>
      </w:r>
    </w:p>
    <w:p w:rsidR="00546A23" w:rsidRPr="007E719A" w:rsidRDefault="00546A23" w:rsidP="00546A23">
      <w:pPr>
        <w:spacing w:line="360" w:lineRule="auto"/>
        <w:rPr>
          <w:rFonts w:ascii="Bookman Old Style" w:hAnsi="Bookman Old Style"/>
          <w:b/>
          <w:noProof/>
          <w:sz w:val="28"/>
          <w:szCs w:val="28"/>
        </w:rPr>
      </w:pPr>
      <w:r w:rsidRPr="007E719A">
        <w:rPr>
          <w:rFonts w:ascii="Bookman Old Style" w:hAnsi="Bookman Old Style"/>
          <w:b/>
          <w:bCs/>
          <w:sz w:val="28"/>
          <w:szCs w:val="28"/>
        </w:rPr>
        <w:t xml:space="preserve">COURSE TITLE: </w:t>
      </w:r>
      <w:r w:rsidR="00D903DF">
        <w:rPr>
          <w:rFonts w:ascii="Bookman Old Style" w:hAnsi="Bookman Old Style"/>
          <w:b/>
          <w:sz w:val="28"/>
          <w:szCs w:val="28"/>
        </w:rPr>
        <w:t>STRATEGIC MANAGEMENT</w:t>
      </w:r>
    </w:p>
    <w:p w:rsidR="00546A23" w:rsidRPr="007E719A" w:rsidRDefault="00546A23" w:rsidP="00546A23">
      <w:pPr>
        <w:spacing w:line="360" w:lineRule="auto"/>
        <w:rPr>
          <w:rFonts w:ascii="Bookman Old Style" w:hAnsi="Bookman Old Style"/>
          <w:b/>
          <w:bCs/>
          <w:sz w:val="28"/>
          <w:szCs w:val="28"/>
        </w:rPr>
      </w:pPr>
      <w:r w:rsidRPr="007E719A">
        <w:rPr>
          <w:rFonts w:ascii="Bookman Old Style" w:hAnsi="Bookman Old Style"/>
          <w:b/>
          <w:bCs/>
          <w:sz w:val="28"/>
          <w:szCs w:val="28"/>
        </w:rPr>
        <w:t>EXAM DATE:</w:t>
      </w:r>
      <w:r>
        <w:rPr>
          <w:rFonts w:ascii="Bookman Old Style" w:hAnsi="Bookman Old Style"/>
          <w:b/>
          <w:bCs/>
          <w:sz w:val="28"/>
          <w:szCs w:val="28"/>
        </w:rPr>
        <w:t xml:space="preserve"> TUESDAY 14</w:t>
      </w:r>
      <w:r w:rsidRPr="0066686C">
        <w:rPr>
          <w:rFonts w:ascii="Bookman Old Style" w:hAnsi="Bookman Old Style"/>
          <w:b/>
          <w:bCs/>
          <w:sz w:val="28"/>
          <w:szCs w:val="28"/>
          <w:vertAlign w:val="superscript"/>
        </w:rPr>
        <w:t>TH</w:t>
      </w:r>
      <w:r>
        <w:rPr>
          <w:rFonts w:ascii="Bookman Old Style" w:hAnsi="Bookman Old Style"/>
          <w:b/>
          <w:bCs/>
          <w:sz w:val="28"/>
          <w:szCs w:val="28"/>
        </w:rPr>
        <w:t xml:space="preserve"> AUGUST 2018</w:t>
      </w:r>
    </w:p>
    <w:p w:rsidR="00546A23" w:rsidRPr="007E719A" w:rsidRDefault="00546A23" w:rsidP="00546A23">
      <w:pPr>
        <w:spacing w:line="360" w:lineRule="auto"/>
        <w:rPr>
          <w:rFonts w:ascii="Bookman Old Style" w:hAnsi="Bookman Old Style"/>
          <w:b/>
          <w:bCs/>
          <w:sz w:val="28"/>
          <w:szCs w:val="28"/>
        </w:rPr>
      </w:pPr>
      <w:r w:rsidRPr="007E719A">
        <w:rPr>
          <w:rFonts w:ascii="Bookman Old Style" w:hAnsi="Bookman Old Style"/>
          <w:b/>
          <w:bCs/>
          <w:sz w:val="28"/>
          <w:szCs w:val="28"/>
        </w:rPr>
        <w:t xml:space="preserve">TIME: </w:t>
      </w:r>
      <w:r w:rsidRPr="0094712E">
        <w:rPr>
          <w:rFonts w:ascii="Bookman Old Style" w:hAnsi="Bookman Old Style"/>
          <w:b/>
          <w:sz w:val="28"/>
          <w:szCs w:val="28"/>
        </w:rPr>
        <w:t>(6.00AM-Midnight)</w:t>
      </w:r>
    </w:p>
    <w:p w:rsidR="00546A23" w:rsidRPr="007E719A" w:rsidRDefault="00546A23" w:rsidP="00546A23">
      <w:pPr>
        <w:tabs>
          <w:tab w:val="center" w:pos="4680"/>
        </w:tabs>
        <w:spacing w:line="276" w:lineRule="auto"/>
        <w:rPr>
          <w:rFonts w:ascii="Bookman Old Style" w:hAnsi="Bookman Old Style"/>
          <w:b/>
          <w:bCs/>
          <w:sz w:val="28"/>
          <w:szCs w:val="28"/>
        </w:rPr>
      </w:pPr>
      <w:r w:rsidRPr="007E719A">
        <w:rPr>
          <w:rFonts w:ascii="Bookman Old Style" w:hAnsi="Bookman Old Style"/>
          <w:b/>
          <w:bCs/>
          <w:sz w:val="28"/>
          <w:szCs w:val="28"/>
        </w:rPr>
        <w:t>INSTRUCTIONS</w:t>
      </w:r>
      <w:r w:rsidRPr="007E719A">
        <w:rPr>
          <w:rFonts w:ascii="Bookman Old Style" w:hAnsi="Bookman Old Style"/>
          <w:b/>
          <w:bCs/>
          <w:sz w:val="28"/>
          <w:szCs w:val="28"/>
        </w:rPr>
        <w:tab/>
      </w:r>
    </w:p>
    <w:p w:rsidR="00546A23" w:rsidRPr="007E719A" w:rsidRDefault="00546A23" w:rsidP="00546A23">
      <w:pPr>
        <w:numPr>
          <w:ilvl w:val="0"/>
          <w:numId w:val="8"/>
        </w:numPr>
        <w:spacing w:after="120" w:line="360" w:lineRule="auto"/>
        <w:contextualSpacing/>
        <w:rPr>
          <w:rFonts w:ascii="Bookman Old Style" w:hAnsi="Bookman Old Style"/>
          <w:bCs/>
          <w:sz w:val="28"/>
          <w:szCs w:val="28"/>
        </w:rPr>
      </w:pPr>
      <w:r w:rsidRPr="007E719A">
        <w:rPr>
          <w:rFonts w:ascii="Bookman Old Style" w:hAnsi="Bookman Old Style"/>
          <w:bCs/>
          <w:sz w:val="28"/>
          <w:szCs w:val="28"/>
        </w:rPr>
        <w:t>Read all questions carefully before attempting.</w:t>
      </w:r>
    </w:p>
    <w:p w:rsidR="00FC2678" w:rsidRPr="00FC2678" w:rsidRDefault="00FC2678" w:rsidP="00546A23">
      <w:pPr>
        <w:numPr>
          <w:ilvl w:val="0"/>
          <w:numId w:val="8"/>
        </w:numPr>
        <w:spacing w:after="120" w:line="360" w:lineRule="auto"/>
        <w:contextualSpacing/>
        <w:rPr>
          <w:rFonts w:ascii="Bookman Old Style" w:hAnsi="Bookman Old Style"/>
          <w:bCs/>
          <w:sz w:val="28"/>
          <w:szCs w:val="28"/>
        </w:rPr>
      </w:pPr>
      <w:r w:rsidRPr="00FC2678">
        <w:rPr>
          <w:rFonts w:ascii="Bookman Old Style" w:hAnsi="Bookman Old Style" w:cs="Times New Roman"/>
          <w:b/>
          <w:bCs/>
          <w:i/>
          <w:iCs/>
          <w:sz w:val="28"/>
          <w:szCs w:val="28"/>
        </w:rPr>
        <w:t>Answer any FOUR questions out of the SIX Provided</w:t>
      </w:r>
      <w:r w:rsidRPr="00FC2678">
        <w:rPr>
          <w:rFonts w:ascii="Bookman Old Style" w:hAnsi="Bookman Old Style"/>
          <w:i/>
          <w:sz w:val="28"/>
          <w:szCs w:val="28"/>
        </w:rPr>
        <w:t xml:space="preserve"> </w:t>
      </w:r>
    </w:p>
    <w:p w:rsidR="00546A23" w:rsidRPr="00335787" w:rsidRDefault="00546A23" w:rsidP="00546A23">
      <w:pPr>
        <w:numPr>
          <w:ilvl w:val="0"/>
          <w:numId w:val="8"/>
        </w:numPr>
        <w:spacing w:after="120" w:line="360" w:lineRule="auto"/>
        <w:contextualSpacing/>
        <w:rPr>
          <w:rFonts w:ascii="Bookman Old Style" w:hAnsi="Bookman Old Style"/>
          <w:bCs/>
          <w:sz w:val="28"/>
          <w:szCs w:val="28"/>
        </w:rPr>
      </w:pPr>
      <w:r w:rsidRPr="00335787">
        <w:rPr>
          <w:rFonts w:ascii="Bookman Old Style" w:hAnsi="Bookman Old Style"/>
          <w:i/>
          <w:sz w:val="28"/>
          <w:szCs w:val="28"/>
        </w:rPr>
        <w:t>Write clearly and legibly.</w:t>
      </w:r>
    </w:p>
    <w:p w:rsidR="00546A23" w:rsidRPr="003B4F8F" w:rsidRDefault="00546A23" w:rsidP="00546A23">
      <w:pPr>
        <w:numPr>
          <w:ilvl w:val="0"/>
          <w:numId w:val="8"/>
        </w:numPr>
        <w:spacing w:after="200" w:line="360" w:lineRule="auto"/>
        <w:jc w:val="both"/>
        <w:rPr>
          <w:rFonts w:ascii="Bookman Old Style" w:hAnsi="Bookman Old Style"/>
          <w:sz w:val="28"/>
          <w:szCs w:val="28"/>
        </w:rPr>
      </w:pPr>
      <w:r w:rsidRPr="003B4F8F">
        <w:rPr>
          <w:rFonts w:ascii="Bookman Old Style" w:hAnsi="Bookman Old Style"/>
          <w:i/>
          <w:sz w:val="28"/>
          <w:szCs w:val="28"/>
        </w:rPr>
        <w:lastRenderedPageBreak/>
        <w:t>ALL PAC University’s examination rules and regulations apply</w:t>
      </w:r>
    </w:p>
    <w:p w:rsidR="00324541" w:rsidRDefault="00324541" w:rsidP="00324541">
      <w:pPr>
        <w:jc w:val="center"/>
      </w:pPr>
    </w:p>
    <w:p w:rsidR="00324541" w:rsidRDefault="00324541" w:rsidP="00324541">
      <w:pPr>
        <w:tabs>
          <w:tab w:val="left" w:pos="18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324541" w:rsidRDefault="00324541" w:rsidP="00280EE7">
      <w:pPr>
        <w:tabs>
          <w:tab w:val="left" w:pos="184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ONE</w:t>
      </w:r>
    </w:p>
    <w:p w:rsidR="00465BA2" w:rsidRPr="00280EE7" w:rsidRDefault="00465BA2" w:rsidP="00465BA2">
      <w:pPr>
        <w:pStyle w:val="ListParagraph"/>
        <w:numPr>
          <w:ilvl w:val="0"/>
          <w:numId w:val="1"/>
        </w:numPr>
        <w:tabs>
          <w:tab w:val="left" w:pos="184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Describe any two emerging developments in the field of Strategic Management. </w:t>
      </w:r>
      <w:r>
        <w:rPr>
          <w:rFonts w:ascii="Times New Roman" w:hAnsi="Times New Roman" w:cs="Times New Roman"/>
          <w:b/>
          <w:bCs/>
          <w:sz w:val="24"/>
          <w:szCs w:val="24"/>
        </w:rPr>
        <w:t>(2 marks)</w:t>
      </w:r>
    </w:p>
    <w:p w:rsidR="00465BA2" w:rsidRPr="00465BA2" w:rsidRDefault="00465BA2" w:rsidP="00465BA2">
      <w:pPr>
        <w:pStyle w:val="ListParagraph"/>
        <w:numPr>
          <w:ilvl w:val="0"/>
          <w:numId w:val="1"/>
        </w:numPr>
        <w:tabs>
          <w:tab w:val="left" w:pos="184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State the three key strategic questions that will help you decipher whether an organization has a strategy or not.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(3 marks)</w:t>
      </w:r>
    </w:p>
    <w:p w:rsidR="00E37C7D" w:rsidRPr="008A56C9" w:rsidRDefault="00E37C7D" w:rsidP="00465BA2">
      <w:pPr>
        <w:pStyle w:val="ListParagraph"/>
        <w:numPr>
          <w:ilvl w:val="0"/>
          <w:numId w:val="1"/>
        </w:numPr>
        <w:tabs>
          <w:tab w:val="left" w:pos="184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Explain the 5 Ps of strategy as introduced by Mintzberg</w:t>
      </w:r>
      <w:r w:rsidR="008A56C9">
        <w:rPr>
          <w:rFonts w:ascii="Times New Roman" w:hAnsi="Times New Roman" w:cs="Times New Roman"/>
          <w:bCs/>
          <w:sz w:val="24"/>
          <w:szCs w:val="24"/>
        </w:rPr>
        <w:tab/>
      </w:r>
      <w:r w:rsidR="008A56C9">
        <w:rPr>
          <w:rFonts w:ascii="Times New Roman" w:hAnsi="Times New Roman" w:cs="Times New Roman"/>
          <w:b/>
          <w:bCs/>
          <w:sz w:val="24"/>
          <w:szCs w:val="24"/>
        </w:rPr>
        <w:t>(5 marks)</w:t>
      </w:r>
    </w:p>
    <w:p w:rsidR="00324541" w:rsidRDefault="00324541" w:rsidP="00280EE7">
      <w:pPr>
        <w:tabs>
          <w:tab w:val="left" w:pos="184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TWO</w:t>
      </w:r>
    </w:p>
    <w:p w:rsidR="00C32FF0" w:rsidRPr="00C32FF0" w:rsidRDefault="00C32FF0" w:rsidP="00C32FF0">
      <w:pPr>
        <w:pStyle w:val="ListParagraph"/>
        <w:numPr>
          <w:ilvl w:val="0"/>
          <w:numId w:val="3"/>
        </w:numPr>
        <w:tabs>
          <w:tab w:val="left" w:pos="184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strategy should be participatory in the sense that all stakeholders are involved. Elaborate on how Kenya’s Vision 2030 strategy formulation was collaborative.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(4 marks)</w:t>
      </w:r>
    </w:p>
    <w:p w:rsidR="00D819B6" w:rsidRPr="008A56C9" w:rsidRDefault="00D819B6" w:rsidP="00C32FF0">
      <w:pPr>
        <w:pStyle w:val="ListParagraph"/>
        <w:numPr>
          <w:ilvl w:val="0"/>
          <w:numId w:val="3"/>
        </w:numPr>
        <w:tabs>
          <w:tab w:val="left" w:pos="184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any three factors that affect the use of Environmental Analysis in strategy formulation.</w:t>
      </w:r>
      <w:r w:rsidR="00DC748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A4409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marks)</w:t>
      </w:r>
    </w:p>
    <w:p w:rsidR="00324541" w:rsidRDefault="00324541" w:rsidP="00280EE7">
      <w:pPr>
        <w:tabs>
          <w:tab w:val="left" w:pos="184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THREE</w:t>
      </w:r>
    </w:p>
    <w:p w:rsidR="00A72243" w:rsidRDefault="00BB4C26" w:rsidP="00BB4C26">
      <w:pPr>
        <w:tabs>
          <w:tab w:val="left" w:pos="184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Chief Executive Officer of a new company has approached you, being a Strategic Management student. He requires your assistance in preparing the organization’s strategic planning process. Explain how you would help him to create:</w:t>
      </w:r>
    </w:p>
    <w:p w:rsidR="00BB4C26" w:rsidRPr="00BB4C26" w:rsidRDefault="00BB4C26" w:rsidP="00BB4C26">
      <w:pPr>
        <w:pStyle w:val="ListParagraph"/>
        <w:numPr>
          <w:ilvl w:val="0"/>
          <w:numId w:val="5"/>
        </w:numPr>
        <w:tabs>
          <w:tab w:val="left" w:pos="184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vision of the company </w:t>
      </w:r>
      <w:r>
        <w:rPr>
          <w:rFonts w:ascii="Times New Roman" w:hAnsi="Times New Roman" w:cs="Times New Roman"/>
          <w:b/>
          <w:bCs/>
          <w:sz w:val="24"/>
          <w:szCs w:val="24"/>
        </w:rPr>
        <w:t>(3 marks)</w:t>
      </w:r>
    </w:p>
    <w:p w:rsidR="00BB4C26" w:rsidRPr="00BB4C26" w:rsidRDefault="00BB4C26" w:rsidP="00BB4C26">
      <w:pPr>
        <w:pStyle w:val="ListParagraph"/>
        <w:numPr>
          <w:ilvl w:val="0"/>
          <w:numId w:val="5"/>
        </w:numPr>
        <w:tabs>
          <w:tab w:val="left" w:pos="184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company’s mission statement</w:t>
      </w:r>
      <w:r>
        <w:rPr>
          <w:rFonts w:ascii="Times New Roman" w:hAnsi="Times New Roman" w:cs="Times New Roman"/>
          <w:b/>
          <w:bCs/>
          <w:sz w:val="24"/>
          <w:szCs w:val="24"/>
        </w:rPr>
        <w:t>(3 marks)</w:t>
      </w:r>
    </w:p>
    <w:p w:rsidR="00BB4C26" w:rsidRPr="008A56C9" w:rsidRDefault="00BB4C26" w:rsidP="00BB4C26">
      <w:pPr>
        <w:pStyle w:val="ListParagraph"/>
        <w:numPr>
          <w:ilvl w:val="0"/>
          <w:numId w:val="5"/>
        </w:numPr>
        <w:tabs>
          <w:tab w:val="left" w:pos="184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core values of the organization </w:t>
      </w:r>
      <w:r>
        <w:rPr>
          <w:rFonts w:ascii="Times New Roman" w:hAnsi="Times New Roman" w:cs="Times New Roman"/>
          <w:b/>
          <w:bCs/>
          <w:sz w:val="24"/>
          <w:szCs w:val="24"/>
        </w:rPr>
        <w:t>(4 marks)</w:t>
      </w:r>
    </w:p>
    <w:p w:rsidR="00BB4C26" w:rsidRPr="008A56C9" w:rsidRDefault="00BB4C26" w:rsidP="00BB4C26">
      <w:pPr>
        <w:pStyle w:val="ListParagraph"/>
        <w:tabs>
          <w:tab w:val="left" w:pos="1845"/>
        </w:tabs>
        <w:rPr>
          <w:rFonts w:ascii="Times New Roman" w:hAnsi="Times New Roman" w:cs="Times New Roman"/>
          <w:bCs/>
          <w:sz w:val="24"/>
          <w:szCs w:val="24"/>
        </w:rPr>
      </w:pPr>
    </w:p>
    <w:p w:rsidR="00324541" w:rsidRDefault="00324541" w:rsidP="00280EE7">
      <w:pPr>
        <w:tabs>
          <w:tab w:val="left" w:pos="184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FOUR</w:t>
      </w:r>
    </w:p>
    <w:p w:rsidR="00932285" w:rsidRPr="00971E72" w:rsidRDefault="00932285" w:rsidP="00932285">
      <w:pPr>
        <w:pStyle w:val="ListParagraph"/>
        <w:numPr>
          <w:ilvl w:val="0"/>
          <w:numId w:val="6"/>
        </w:numPr>
        <w:tabs>
          <w:tab w:val="left" w:pos="1845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When carrying out strategic evaluation and selection, the strategic options generated during strategic analysis must be evaluated in order to select the best options.</w:t>
      </w:r>
      <w:r w:rsidR="00971E72">
        <w:rPr>
          <w:rFonts w:ascii="Times New Roman" w:hAnsi="Times New Roman" w:cs="Times New Roman"/>
          <w:bCs/>
          <w:sz w:val="24"/>
          <w:szCs w:val="24"/>
        </w:rPr>
        <w:t xml:space="preserve"> Explain four main evaluation criteria. </w:t>
      </w:r>
      <w:r w:rsidR="00971E72">
        <w:rPr>
          <w:rFonts w:ascii="Times New Roman" w:hAnsi="Times New Roman" w:cs="Times New Roman"/>
          <w:bCs/>
          <w:sz w:val="24"/>
          <w:szCs w:val="24"/>
        </w:rPr>
        <w:tab/>
      </w:r>
      <w:r w:rsidR="00971E72">
        <w:rPr>
          <w:rFonts w:ascii="Times New Roman" w:hAnsi="Times New Roman" w:cs="Times New Roman"/>
          <w:b/>
          <w:bCs/>
          <w:sz w:val="24"/>
          <w:szCs w:val="24"/>
        </w:rPr>
        <w:t>(4 marks)</w:t>
      </w:r>
    </w:p>
    <w:p w:rsidR="00971E72" w:rsidRPr="00932285" w:rsidRDefault="00971E72" w:rsidP="00932285">
      <w:pPr>
        <w:pStyle w:val="ListParagraph"/>
        <w:numPr>
          <w:ilvl w:val="0"/>
          <w:numId w:val="6"/>
        </w:numPr>
        <w:tabs>
          <w:tab w:val="left" w:pos="1845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Explain any two models of Portfolio analysis. </w:t>
      </w:r>
      <w:r>
        <w:rPr>
          <w:rFonts w:ascii="Times New Roman" w:hAnsi="Times New Roman" w:cs="Times New Roman"/>
          <w:b/>
          <w:bCs/>
          <w:sz w:val="24"/>
          <w:szCs w:val="24"/>
        </w:rPr>
        <w:t>(6 marks)</w:t>
      </w:r>
    </w:p>
    <w:p w:rsidR="00324541" w:rsidRDefault="00324541" w:rsidP="00280EE7">
      <w:pPr>
        <w:tabs>
          <w:tab w:val="left" w:pos="184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QUESTION FIVE</w:t>
      </w:r>
    </w:p>
    <w:p w:rsidR="00440521" w:rsidRPr="00440521" w:rsidRDefault="00440521" w:rsidP="00440521">
      <w:pPr>
        <w:pStyle w:val="ListParagraph"/>
        <w:numPr>
          <w:ilvl w:val="0"/>
          <w:numId w:val="7"/>
        </w:numPr>
        <w:tabs>
          <w:tab w:val="left" w:pos="1845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Expound on the four types of organizational sub culture. </w:t>
      </w:r>
      <w:r>
        <w:rPr>
          <w:rFonts w:ascii="Times New Roman" w:hAnsi="Times New Roman" w:cs="Times New Roman"/>
          <w:b/>
          <w:bCs/>
          <w:sz w:val="24"/>
          <w:szCs w:val="24"/>
        </w:rPr>
        <w:t>(4 marks)</w:t>
      </w:r>
    </w:p>
    <w:p w:rsidR="00440521" w:rsidRPr="00440521" w:rsidRDefault="00D04EAF" w:rsidP="00440521">
      <w:pPr>
        <w:pStyle w:val="ListParagraph"/>
        <w:numPr>
          <w:ilvl w:val="0"/>
          <w:numId w:val="7"/>
        </w:numPr>
        <w:tabs>
          <w:tab w:val="left" w:pos="1845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Describe how the 6 inter-related elements of Johnson and Scholes’ Cultural Web Model apply in today’s organizations. </w:t>
      </w:r>
      <w:r>
        <w:rPr>
          <w:rFonts w:ascii="Times New Roman" w:hAnsi="Times New Roman" w:cs="Times New Roman"/>
          <w:b/>
          <w:bCs/>
          <w:sz w:val="24"/>
          <w:szCs w:val="24"/>
        </w:rPr>
        <w:t>(6 marks)</w:t>
      </w:r>
    </w:p>
    <w:p w:rsidR="00324541" w:rsidRDefault="00324541" w:rsidP="00280EE7">
      <w:pPr>
        <w:tabs>
          <w:tab w:val="left" w:pos="184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SIX</w:t>
      </w:r>
    </w:p>
    <w:p w:rsidR="00324541" w:rsidRPr="007667B9" w:rsidRDefault="007667B9" w:rsidP="007667B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67B9">
        <w:rPr>
          <w:rFonts w:ascii="Times New Roman" w:hAnsi="Times New Roman" w:cs="Times New Roman"/>
          <w:sz w:val="24"/>
          <w:szCs w:val="24"/>
        </w:rPr>
        <w:t xml:space="preserve">Using the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667B9">
        <w:rPr>
          <w:rFonts w:ascii="Times New Roman" w:hAnsi="Times New Roman" w:cs="Times New Roman"/>
          <w:sz w:val="24"/>
          <w:szCs w:val="24"/>
        </w:rPr>
        <w:t xml:space="preserve">omprehensive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667B9">
        <w:rPr>
          <w:rFonts w:ascii="Times New Roman" w:hAnsi="Times New Roman" w:cs="Times New Roman"/>
          <w:sz w:val="24"/>
          <w:szCs w:val="24"/>
        </w:rPr>
        <w:t xml:space="preserve">trategic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667B9">
        <w:rPr>
          <w:rFonts w:ascii="Times New Roman" w:hAnsi="Times New Roman" w:cs="Times New Roman"/>
          <w:sz w:val="24"/>
          <w:szCs w:val="24"/>
        </w:rPr>
        <w:t xml:space="preserve">anagement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667B9">
        <w:rPr>
          <w:rFonts w:ascii="Times New Roman" w:hAnsi="Times New Roman" w:cs="Times New Roman"/>
          <w:sz w:val="24"/>
          <w:szCs w:val="24"/>
        </w:rPr>
        <w:t>odel,</w:t>
      </w:r>
      <w:r>
        <w:rPr>
          <w:rFonts w:ascii="Times New Roman" w:hAnsi="Times New Roman" w:cs="Times New Roman"/>
          <w:sz w:val="24"/>
          <w:szCs w:val="24"/>
        </w:rPr>
        <w:t xml:space="preserve"> discuss the Strategic Management Process that an organization needs to undertake in order to achieve its objectives.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(10 marks)</w:t>
      </w:r>
    </w:p>
    <w:sectPr w:rsidR="00324541" w:rsidRPr="007667B9" w:rsidSect="0090508C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E31" w:rsidRDefault="00492E31" w:rsidP="0090508C">
      <w:pPr>
        <w:spacing w:after="0" w:line="240" w:lineRule="auto"/>
      </w:pPr>
      <w:r>
        <w:separator/>
      </w:r>
    </w:p>
  </w:endnote>
  <w:endnote w:type="continuationSeparator" w:id="0">
    <w:p w:rsidR="00492E31" w:rsidRDefault="00492E31" w:rsidP="0090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13338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0508C" w:rsidRDefault="0090508C">
            <w:pPr>
              <w:pStyle w:val="Footer"/>
              <w:jc w:val="center"/>
            </w:pPr>
            <w:r>
              <w:t xml:space="preserve">Page </w:t>
            </w:r>
            <w:r w:rsidR="00AB2D0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B2D0E">
              <w:rPr>
                <w:b/>
                <w:bCs/>
                <w:sz w:val="24"/>
                <w:szCs w:val="24"/>
              </w:rPr>
              <w:fldChar w:fldCharType="separate"/>
            </w:r>
            <w:r w:rsidR="00DC748E">
              <w:rPr>
                <w:b/>
                <w:bCs/>
                <w:noProof/>
              </w:rPr>
              <w:t>3</w:t>
            </w:r>
            <w:r w:rsidR="00AB2D0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B2D0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B2D0E">
              <w:rPr>
                <w:b/>
                <w:bCs/>
                <w:sz w:val="24"/>
                <w:szCs w:val="24"/>
              </w:rPr>
              <w:fldChar w:fldCharType="separate"/>
            </w:r>
            <w:r w:rsidR="00DC748E">
              <w:rPr>
                <w:b/>
                <w:bCs/>
                <w:noProof/>
              </w:rPr>
              <w:t>3</w:t>
            </w:r>
            <w:r w:rsidR="00AB2D0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508C" w:rsidRDefault="009050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E31" w:rsidRDefault="00492E31" w:rsidP="0090508C">
      <w:pPr>
        <w:spacing w:after="0" w:line="240" w:lineRule="auto"/>
      </w:pPr>
      <w:r>
        <w:separator/>
      </w:r>
    </w:p>
  </w:footnote>
  <w:footnote w:type="continuationSeparator" w:id="0">
    <w:p w:rsidR="00492E31" w:rsidRDefault="00492E31" w:rsidP="00905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38B"/>
    <w:multiLevelType w:val="hybridMultilevel"/>
    <w:tmpl w:val="C42C83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261E"/>
    <w:multiLevelType w:val="hybridMultilevel"/>
    <w:tmpl w:val="0366AC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C2E95"/>
    <w:multiLevelType w:val="hybridMultilevel"/>
    <w:tmpl w:val="A3EC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EC5AA4"/>
    <w:multiLevelType w:val="hybridMultilevel"/>
    <w:tmpl w:val="812029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02D32"/>
    <w:multiLevelType w:val="hybridMultilevel"/>
    <w:tmpl w:val="1FB847B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C6B36"/>
    <w:multiLevelType w:val="hybridMultilevel"/>
    <w:tmpl w:val="FE40A9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8423B"/>
    <w:multiLevelType w:val="hybridMultilevel"/>
    <w:tmpl w:val="B854F8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C401C"/>
    <w:multiLevelType w:val="hybridMultilevel"/>
    <w:tmpl w:val="75FA63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7M0sjSwMDU3NTAxsDBW0lEKTi0uzszPAykwrAUAwdMpMiwAAAA="/>
  </w:docVars>
  <w:rsids>
    <w:rsidRoot w:val="00324541"/>
    <w:rsid w:val="00057799"/>
    <w:rsid w:val="00280EE7"/>
    <w:rsid w:val="002A4409"/>
    <w:rsid w:val="002D27BA"/>
    <w:rsid w:val="00306119"/>
    <w:rsid w:val="00323636"/>
    <w:rsid w:val="00324541"/>
    <w:rsid w:val="00440521"/>
    <w:rsid w:val="00452319"/>
    <w:rsid w:val="00465BA2"/>
    <w:rsid w:val="00492E31"/>
    <w:rsid w:val="00546A23"/>
    <w:rsid w:val="007667B9"/>
    <w:rsid w:val="008A56C9"/>
    <w:rsid w:val="0090508C"/>
    <w:rsid w:val="00932285"/>
    <w:rsid w:val="0095264D"/>
    <w:rsid w:val="00971E72"/>
    <w:rsid w:val="00A718A1"/>
    <w:rsid w:val="00A72243"/>
    <w:rsid w:val="00AB2D0E"/>
    <w:rsid w:val="00BB4C26"/>
    <w:rsid w:val="00C32FF0"/>
    <w:rsid w:val="00C62778"/>
    <w:rsid w:val="00C90D08"/>
    <w:rsid w:val="00CF70F1"/>
    <w:rsid w:val="00D04EAF"/>
    <w:rsid w:val="00D819B6"/>
    <w:rsid w:val="00D903DF"/>
    <w:rsid w:val="00DC748E"/>
    <w:rsid w:val="00E37C7D"/>
    <w:rsid w:val="00EE12CC"/>
    <w:rsid w:val="00F47E1C"/>
    <w:rsid w:val="00FC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41"/>
    <w:pPr>
      <w:spacing w:line="256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C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08C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5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08C"/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anthony.kiptoon</cp:lastModifiedBy>
  <cp:revision>28</cp:revision>
  <dcterms:created xsi:type="dcterms:W3CDTF">2018-07-24T18:21:00Z</dcterms:created>
  <dcterms:modified xsi:type="dcterms:W3CDTF">2018-08-10T06:14:00Z</dcterms:modified>
</cp:coreProperties>
</file>